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a4a422cab54f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Lierstranda,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GRØNNE FORMER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GRØNNE FORMER AS</w:t>
      </w:r>
    </w:p>
    <w:sectPr>
      <w:headerReference xmlns:r="http://schemas.openxmlformats.org/officeDocument/2006/relationships" w:type="default" r:id="R0e69a69e1ab54a0a"/>
      <w:footerReference xmlns:r="http://schemas.openxmlformats.org/officeDocument/2006/relationships" w:type="default" r:id="R75b79fe7dfe947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GRØNNE FORMER AS   ·   Org.nr 929 644 271   ·   Vebjørns vei 1A   ·   3414 LIERSTRANDA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GRØNNE FORMER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69a69e1ab54a0a" /><Relationship Type="http://schemas.openxmlformats.org/officeDocument/2006/relationships/footer" Target="/word/footer1.xml" Id="R75b79fe7dfe94747" /></Relationships>
</file>