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0a953cd5b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BAD &amp;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VVS AS</w:t>
      </w:r>
    </w:p>
    <w:sectPr>
      <w:headerReference xmlns:r="http://schemas.openxmlformats.org/officeDocument/2006/relationships" w:type="default" r:id="Rc90641e34c9e4413"/>
      <w:footerReference xmlns:r="http://schemas.openxmlformats.org/officeDocument/2006/relationships" w:type="default" r:id="R30e0d86e5287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AS   ·   Org.nr 929 651 308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641e34c9e4413" /><Relationship Type="http://schemas.openxmlformats.org/officeDocument/2006/relationships/footer" Target="/word/footer1.xml" Id="R30e0d86e528744f4" /></Relationships>
</file>