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71ecdfc2e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LAUVÅSEN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LAUVÅSEN HOLDING AS</w:t>
      </w:r>
    </w:p>
    <w:sectPr>
      <w:headerReference xmlns:r="http://schemas.openxmlformats.org/officeDocument/2006/relationships" w:type="default" r:id="Re7b7afebc5394498"/>
      <w:footerReference xmlns:r="http://schemas.openxmlformats.org/officeDocument/2006/relationships" w:type="default" r:id="R5df0efbc0445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7afebc5394498" /><Relationship Type="http://schemas.openxmlformats.org/officeDocument/2006/relationships/footer" Target="/word/footer1.xml" Id="R5df0efbc04454963" /></Relationships>
</file>