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f86a44eb2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SEAFOOD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SEAFOOD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5639c90d504095"/>
      <w:footerReference xmlns:r="http://schemas.openxmlformats.org/officeDocument/2006/relationships" w:type="default" r:id="Rcccf9bdfbb2c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INVESTMENT AS   ·   Org.nr 929 706 498   ·   Sjøgangen 6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5639c90d504095" /><Relationship Type="http://schemas.openxmlformats.org/officeDocument/2006/relationships/footer" Target="/word/footer1.xml" Id="Rcccf9bdfbb2c4aaf" /></Relationships>
</file>