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2e32ec087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AGEA HOLDING AS</w:t>
      </w:r>
    </w:p>
    <w:sectPr>
      <w:headerReference xmlns:r="http://schemas.openxmlformats.org/officeDocument/2006/relationships" w:type="default" r:id="R6bf585c0c02c4a04"/>
      <w:footerReference xmlns:r="http://schemas.openxmlformats.org/officeDocument/2006/relationships" w:type="default" r:id="R3be44a291213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AGEA HOLDING AS   ·   Org.nr 929 736 400   ·   Skogfaret 11C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585c0c02c4a04" /><Relationship Type="http://schemas.openxmlformats.org/officeDocument/2006/relationships/footer" Target="/word/footer1.xml" Id="R3be44a291213441b" /></Relationships>
</file>