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45e7415bfd4d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AGEA HOLDING AS</w:t>
      </w:r>
    </w:p>
    <w:sectPr>
      <w:headerReference xmlns:r="http://schemas.openxmlformats.org/officeDocument/2006/relationships" w:type="default" r:id="R151562b005da42d9"/>
      <w:footerReference xmlns:r="http://schemas.openxmlformats.org/officeDocument/2006/relationships" w:type="default" r:id="Rb9dc87f47a06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AGEA HOLDING AS   ·   Org.nr 929 736 400   ·   Skogfaret 11C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562b005da42d9" /><Relationship Type="http://schemas.openxmlformats.org/officeDocument/2006/relationships/footer" Target="/word/footer1.xml" Id="Rb9dc87f47a064b13" /></Relationships>
</file>