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194ac7c0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fb94bdcee44a1"/>
      <w:footerReference xmlns:r="http://schemas.openxmlformats.org/officeDocument/2006/relationships" w:type="default" r:id="R22a62d3d1a2e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VVS AS   ·   Org.nr 929 788 060   ·   Sloratoppen 137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fb94bdcee44a1" /><Relationship Type="http://schemas.openxmlformats.org/officeDocument/2006/relationships/footer" Target="/word/footer1.xml" Id="R22a62d3d1a2e4529" /></Relationships>
</file>