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06bc00ea3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SKARET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SKARET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5a493887d4ee4"/>
      <w:footerReference xmlns:r="http://schemas.openxmlformats.org/officeDocument/2006/relationships" w:type="default" r:id="Raabd824a231e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SKARET 2 AS   ·   Org.nr 929 788 532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SKARET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5a493887d4ee4" /><Relationship Type="http://schemas.openxmlformats.org/officeDocument/2006/relationships/footer" Target="/word/footer1.xml" Id="Raabd824a231e48e0" /></Relationships>
</file>