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a3295c97a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LUEZ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LUEZ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2a91bb8fc947cf"/>
      <w:footerReference xmlns:r="http://schemas.openxmlformats.org/officeDocument/2006/relationships" w:type="default" r:id="R39518a6f12d9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a91bb8fc947cf" /><Relationship Type="http://schemas.openxmlformats.org/officeDocument/2006/relationships/footer" Target="/word/footer1.xml" Id="R39518a6f12d944ee" /></Relationships>
</file>