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34334a3b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KLIMA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 OG VENTILASJON AS</w:t>
      </w:r>
    </w:p>
    <w:sectPr>
      <w:headerReference xmlns:r="http://schemas.openxmlformats.org/officeDocument/2006/relationships" w:type="default" r:id="Rbe20418cb2d14c52"/>
      <w:footerReference xmlns:r="http://schemas.openxmlformats.org/officeDocument/2006/relationships" w:type="default" r:id="R0458560ce9d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 OG VENTILASJON AS   ·   Org.nr 929 825 209   ·   Kleberget 18A   ·   1524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0418cb2d14c52" /><Relationship Type="http://schemas.openxmlformats.org/officeDocument/2006/relationships/footer" Target="/word/footer1.xml" Id="R0458560ce9d943f7" /></Relationships>
</file>