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5b5348bb5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STEEP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STEEP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a3524de44a4155"/>
      <w:footerReference xmlns:r="http://schemas.openxmlformats.org/officeDocument/2006/relationships" w:type="default" r:id="R6e14f28c47094f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STEEP INVEST AS   ·   Org.nr 929 861 086   ·   c/o Steffen Robertsen, Fredlihavna 10   ·   3031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STEEP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a3524de44a4155" /><Relationship Type="http://schemas.openxmlformats.org/officeDocument/2006/relationships/footer" Target="/word/footer1.xml" Id="R6e14f28c47094ff4" /></Relationships>
</file>