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ad1f3ded84f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4e16bcd06497b"/>
      <w:footerReference xmlns:r="http://schemas.openxmlformats.org/officeDocument/2006/relationships" w:type="default" r:id="Ra9ff00459f64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SOLUTIONS AS   ·   Org.nr 929 877 950   ·   Oksenøyveien 8   ·   1366 LYSAKER   ·   Tlf. 67 51 30 00   ·   www.akersolutions.com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4e16bcd06497b" /><Relationship Type="http://schemas.openxmlformats.org/officeDocument/2006/relationships/footer" Target="/word/footer1.xml" Id="Ra9ff00459f64414a" /></Relationships>
</file>