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ff4b98987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1351ce3904863"/>
      <w:footerReference xmlns:r="http://schemas.openxmlformats.org/officeDocument/2006/relationships" w:type="default" r:id="R239a123fb4fa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 CONSULT AS   ·   Org.nr 929 882 857   ·   Strømsbergveien 10A   ·   1467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1351ce3904863" /><Relationship Type="http://schemas.openxmlformats.org/officeDocument/2006/relationships/footer" Target="/word/footer1.xml" Id="R239a123fb4fa45ff" /></Relationships>
</file>