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9328d032e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cbf2feec24cf7"/>
      <w:footerReference xmlns:r="http://schemas.openxmlformats.org/officeDocument/2006/relationships" w:type="default" r:id="R8c1c2cbb8b31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bf2feec24cf7" /><Relationship Type="http://schemas.openxmlformats.org/officeDocument/2006/relationships/footer" Target="/word/footer1.xml" Id="R8c1c2cbb8b314fd0" /></Relationships>
</file>