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58766cfed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RØRSERVICE VVS AS</w:t>
      </w:r>
    </w:p>
    <w:sectPr>
      <w:headerReference xmlns:r="http://schemas.openxmlformats.org/officeDocument/2006/relationships" w:type="default" r:id="Rd842e2a22f464841"/>
      <w:footerReference xmlns:r="http://schemas.openxmlformats.org/officeDocument/2006/relationships" w:type="default" r:id="R9a3986d71d6c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RØRSERVICE VVS AS   ·   Org.nr 929 939 921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RØRSERVICE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2e2a22f464841" /><Relationship Type="http://schemas.openxmlformats.org/officeDocument/2006/relationships/footer" Target="/word/footer1.xml" Id="R9a3986d71d6c4277" /></Relationships>
</file>