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14c98f952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IVERK VDC AS</w:t>
      </w:r>
    </w:p>
    <w:sectPr>
      <w:headerReference xmlns:r="http://schemas.openxmlformats.org/officeDocument/2006/relationships" w:type="default" r:id="Raf8c2ea14a874322"/>
      <w:footerReference xmlns:r="http://schemas.openxmlformats.org/officeDocument/2006/relationships" w:type="default" r:id="R5cb1a13995bb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IVERK VDC AS   ·   Org.nr 929 975 367   ·   Haraldsgata 90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IVERK VDC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c2ea14a874322" /><Relationship Type="http://schemas.openxmlformats.org/officeDocument/2006/relationships/footer" Target="/word/footer1.xml" Id="R5cb1a13995bb411a" /></Relationships>
</file>