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b412cbc0949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BYGGFORVALTNING AS</w:t>
      </w:r>
    </w:p>
    <w:sectPr>
      <w:headerReference xmlns:r="http://schemas.openxmlformats.org/officeDocument/2006/relationships" w:type="default" r:id="Racecb079610e427a"/>
      <w:footerReference xmlns:r="http://schemas.openxmlformats.org/officeDocument/2006/relationships" w:type="default" r:id="Reb09a1b2fbdb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BYGGFORVALTNING AS   ·   Org.nr 929 981 723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cb079610e427a" /><Relationship Type="http://schemas.openxmlformats.org/officeDocument/2006/relationships/footer" Target="/word/footer1.xml" Id="Reb09a1b2fbdb4308" /></Relationships>
</file>