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bc14cef66445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KHATRI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KHATRI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c751d64dec4486"/>
      <w:footerReference xmlns:r="http://schemas.openxmlformats.org/officeDocument/2006/relationships" w:type="default" r:id="Rd0497646a3db4d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KHATRI HOLDING AS   ·   Org.nr 929 985 397   ·   Østaveien 61A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KHATRI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c751d64dec4486" /><Relationship Type="http://schemas.openxmlformats.org/officeDocument/2006/relationships/footer" Target="/word/footer1.xml" Id="Rd0497646a3db4de1" /></Relationships>
</file>