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2d95b366b4d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Spillum,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BERRE ENTREPRENØR AS</w:t>
      </w:r>
    </w:p>
    <w:sectPr>
      <w:headerReference xmlns:r="http://schemas.openxmlformats.org/officeDocument/2006/relationships" w:type="default" r:id="R308b601073524fa7"/>
      <w:footerReference xmlns:r="http://schemas.openxmlformats.org/officeDocument/2006/relationships" w:type="default" r:id="R898f1c9be046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BERRE ENTREPRENØR AS   ·   Org.nr 929 992 504   ·   Sandosvegen 8   ·   7820 SPILLUM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b601073524fa7" /><Relationship Type="http://schemas.openxmlformats.org/officeDocument/2006/relationships/footer" Target="/word/footer1.xml" Id="R898f1c9be046477a" /></Relationships>
</file>