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7287a5dd0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RØRPROFF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RØRPROFF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074be62cdf4fcc"/>
      <w:footerReference xmlns:r="http://schemas.openxmlformats.org/officeDocument/2006/relationships" w:type="default" r:id="R3a18afc77464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RØRPROFF AS   ·   Org.nr 930 024 309   ·   Tvetenveien 32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74be62cdf4fcc" /><Relationship Type="http://schemas.openxmlformats.org/officeDocument/2006/relationships/footer" Target="/word/footer1.xml" Id="R3a18afc774644995" /></Relationships>
</file>