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01c0b921842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ØYROM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Enebakk,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ØYROM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4b5f67a5a64217"/>
      <w:footerReference xmlns:r="http://schemas.openxmlformats.org/officeDocument/2006/relationships" w:type="default" r:id="R70a7ea3aae87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ØYROM INVEST AS   ·   Org.nr 930 035 912   ·   c/o Høilund, Dalefjerdingen 509   ·   1912 ENEBAKK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ØYROM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4b5f67a5a64217" /><Relationship Type="http://schemas.openxmlformats.org/officeDocument/2006/relationships/footer" Target="/word/footer1.xml" Id="R70a7ea3aae874394" /></Relationships>
</file>