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c28eb6635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a84eec9504de4"/>
      <w:footerReference xmlns:r="http://schemas.openxmlformats.org/officeDocument/2006/relationships" w:type="default" r:id="R3e72a887024a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a84eec9504de4" /><Relationship Type="http://schemas.openxmlformats.org/officeDocument/2006/relationships/footer" Target="/word/footer1.xml" Id="R3e72a887024a4ab9" /></Relationships>
</file>