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e634fb9f5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FJORDEN RØRLEGGERSERVICE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FJORDEN RØRLEGGERSERVICE AS</w:t>
      </w:r>
    </w:p>
    <w:sectPr>
      <w:headerReference xmlns:r="http://schemas.openxmlformats.org/officeDocument/2006/relationships" w:type="default" r:id="Rf6779b01a6704cf6"/>
      <w:footerReference xmlns:r="http://schemas.openxmlformats.org/officeDocument/2006/relationships" w:type="default" r:id="Rd8d97e207e8f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FJORDEN RØRLEGGERSERVICE AS   ·   Org.nr 930 048 151   ·   Raveien 191B   ·   3242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79b01a6704cf6" /><Relationship Type="http://schemas.openxmlformats.org/officeDocument/2006/relationships/footer" Target="/word/footer1.xml" Id="Rd8d97e207e8f4fe2" /></Relationships>
</file>