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80bcf0df6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FJORDEN RØRLEGGERSERVICE AS</w:t>
      </w:r>
    </w:p>
    <w:sectPr>
      <w:headerReference xmlns:r="http://schemas.openxmlformats.org/officeDocument/2006/relationships" w:type="default" r:id="R412cb5cd08ae49c8"/>
      <w:footerReference xmlns:r="http://schemas.openxmlformats.org/officeDocument/2006/relationships" w:type="default" r:id="Rd0873b1e20b8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FJORDEN RØRLEGGERSERVICE AS   ·   Org.nr 930 048 151   ·   Raveien 191B   ·   3242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cb5cd08ae49c8" /><Relationship Type="http://schemas.openxmlformats.org/officeDocument/2006/relationships/footer" Target="/word/footer1.xml" Id="Rd0873b1e20b84ae2" /></Relationships>
</file>