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3ccad91ec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Arna,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TROBEN AS</w:t>
      </w:r>
    </w:p>
    <w:sectPr>
      <w:headerReference xmlns:r="http://schemas.openxmlformats.org/officeDocument/2006/relationships" w:type="default" r:id="R145967a08719402d"/>
      <w:footerReference xmlns:r="http://schemas.openxmlformats.org/officeDocument/2006/relationships" w:type="default" r:id="Ra5c0f986aca4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TROBEN AS   ·   Org.nr 930 067 784   ·   Flatane 6   ·   5265 YTRE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967a08719402d" /><Relationship Type="http://schemas.openxmlformats.org/officeDocument/2006/relationships/footer" Target="/word/footer1.xml" Id="Ra5c0f986aca4457f" /></Relationships>
</file>