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11f5013a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BIELKE&amp;YANG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BIELKE&amp;YANG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e711a7d524652"/>
      <w:footerReference xmlns:r="http://schemas.openxmlformats.org/officeDocument/2006/relationships" w:type="default" r:id="R0813fbae6f6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e711a7d524652" /><Relationship Type="http://schemas.openxmlformats.org/officeDocument/2006/relationships/footer" Target="/word/footer1.xml" Id="R0813fbae6f674ea8" /></Relationships>
</file>