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c577d3548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MAGNUS KNUDSEN AS</w:t>
      </w:r>
    </w:p>
    <w:sectPr>
      <w:headerReference xmlns:r="http://schemas.openxmlformats.org/officeDocument/2006/relationships" w:type="default" r:id="Rc2552b40d7f34ac1"/>
      <w:footerReference xmlns:r="http://schemas.openxmlformats.org/officeDocument/2006/relationships" w:type="default" r:id="R1977a8644dd0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MAGNUS KNUDSEN AS   ·   Org.nr 930 078 425   ·   c/o Magnus Knudsen, Oksebåsveien 29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MAGNUS KNUDSEN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52b40d7f34ac1" /><Relationship Type="http://schemas.openxmlformats.org/officeDocument/2006/relationships/footer" Target="/word/footer1.xml" Id="R1977a8644dd04e5d" /></Relationships>
</file>