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a4ddbe68a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A-R-L HOLDING AS</w:t>
      </w:r>
    </w:p>
    <w:sectPr>
      <w:headerReference xmlns:r="http://schemas.openxmlformats.org/officeDocument/2006/relationships" w:type="default" r:id="R915d9b49a6324158"/>
      <w:footerReference xmlns:r="http://schemas.openxmlformats.org/officeDocument/2006/relationships" w:type="default" r:id="Rbb33a59beb3f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A-R-L HOLDING AS   ·   Org.nr 930 090 409   ·   Prestgardshågån 17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9b49a6324158" /><Relationship Type="http://schemas.openxmlformats.org/officeDocument/2006/relationships/footer" Target="/word/footer1.xml" Id="Rbb33a59beb3f4256" /></Relationships>
</file>