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0a939546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ITERATIV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ITERATIV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a44e1b4ac42d2"/>
      <w:footerReference xmlns:r="http://schemas.openxmlformats.org/officeDocument/2006/relationships" w:type="default" r:id="R6671e9bf9438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HOLDING AS   ·   Org.nr 930 096 733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a44e1b4ac42d2" /><Relationship Type="http://schemas.openxmlformats.org/officeDocument/2006/relationships/footer" Target="/word/footer1.xml" Id="R6671e9bf94384f4f" /></Relationships>
</file>