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c6f6e1d2d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FOYN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INVEST AS</w:t>
      </w:r>
    </w:p>
    <w:sectPr>
      <w:headerReference xmlns:r="http://schemas.openxmlformats.org/officeDocument/2006/relationships" w:type="default" r:id="R946c7a549f454dd4"/>
      <w:footerReference xmlns:r="http://schemas.openxmlformats.org/officeDocument/2006/relationships" w:type="default" r:id="R58a740ab5eb0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INVEST AS   ·   Org.nr 930 160 989   ·   Bøkkerveien 6A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c7a549f454dd4" /><Relationship Type="http://schemas.openxmlformats.org/officeDocument/2006/relationships/footer" Target="/word/footer1.xml" Id="R58a740ab5eb04d5a" /></Relationships>
</file>