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b1d23b79b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FROSTAD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FROSTAD MASKIN OG TRANSPORT AS</w:t>
      </w:r>
    </w:p>
    <w:sectPr>
      <w:headerReference xmlns:r="http://schemas.openxmlformats.org/officeDocument/2006/relationships" w:type="default" r:id="R51930becbee44fa4"/>
      <w:footerReference xmlns:r="http://schemas.openxmlformats.org/officeDocument/2006/relationships" w:type="default" r:id="R0e0c1f5d249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MASKIN OG TRANSPORT AS   ·   Org.nr 930 161 667   ·   Grindvikgjerdet 18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30becbee44fa4" /><Relationship Type="http://schemas.openxmlformats.org/officeDocument/2006/relationships/footer" Target="/word/footer1.xml" Id="R0e0c1f5d24944741" /></Relationships>
</file>