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b910c1cc0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961f96e9a4224ecb"/>
      <w:footerReference xmlns:r="http://schemas.openxmlformats.org/officeDocument/2006/relationships" w:type="default" r:id="Ra9bc9585f1a5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f96e9a4224ecb" /><Relationship Type="http://schemas.openxmlformats.org/officeDocument/2006/relationships/footer" Target="/word/footer1.xml" Id="Ra9bc9585f1a54e4c" /></Relationships>
</file>