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1f2bf6858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FHJ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FINANS AS</w:t>
      </w:r>
    </w:p>
    <w:sectPr>
      <w:headerReference xmlns:r="http://schemas.openxmlformats.org/officeDocument/2006/relationships" w:type="default" r:id="Rd9297fb13fa7495a"/>
      <w:footerReference xmlns:r="http://schemas.openxmlformats.org/officeDocument/2006/relationships" w:type="default" r:id="R416db451a058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97fb13fa7495a" /><Relationship Type="http://schemas.openxmlformats.org/officeDocument/2006/relationships/footer" Target="/word/footer1.xml" Id="R416db451a0584c8a" /></Relationships>
</file>