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34b082ca2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AS</w:t>
      </w:r>
    </w:p>
    <w:sectPr>
      <w:headerReference xmlns:r="http://schemas.openxmlformats.org/officeDocument/2006/relationships" w:type="default" r:id="Re933898745014fba"/>
      <w:footerReference xmlns:r="http://schemas.openxmlformats.org/officeDocument/2006/relationships" w:type="default" r:id="R60fe9421bb80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AS   ·   Org.nr 930 185 930   ·   Dronning Mauds gate 10   ·   0250 OSLO   ·   Tlf. 22 75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3898745014fba" /><Relationship Type="http://schemas.openxmlformats.org/officeDocument/2006/relationships/footer" Target="/word/footer1.xml" Id="R60fe9421bb804c67" /></Relationships>
</file>