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576dd340774a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BÅRLI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Hærland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Hærland,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BÅRLI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93b58bd2124f8e"/>
      <w:footerReference xmlns:r="http://schemas.openxmlformats.org/officeDocument/2006/relationships" w:type="default" r:id="R8ebfaff2a22148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BÅRLI BYGG AS   ·   Org.nr 930 194 999   ·   Dalveien 386   ·   1878 HÆRLAND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BÅRLI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93b58bd2124f8e" /><Relationship Type="http://schemas.openxmlformats.org/officeDocument/2006/relationships/footer" Target="/word/footer1.xml" Id="R8ebfaff2a221489c" /></Relationships>
</file>