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90e64772b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 HOLDING AS</w:t>
      </w:r>
    </w:p>
    <w:sectPr>
      <w:headerReference xmlns:r="http://schemas.openxmlformats.org/officeDocument/2006/relationships" w:type="default" r:id="R5496eb59a0514cc5"/>
      <w:footerReference xmlns:r="http://schemas.openxmlformats.org/officeDocument/2006/relationships" w:type="default" r:id="R68be72e78ee2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 HOLDING AS   ·   Org.nr 930 212 563   ·  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6eb59a0514cc5" /><Relationship Type="http://schemas.openxmlformats.org/officeDocument/2006/relationships/footer" Target="/word/footer1.xml" Id="R68be72e78ee24fe2" /></Relationships>
</file>