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06ae2b657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 HOLDING AS</w:t>
      </w:r>
    </w:p>
    <w:sectPr>
      <w:headerReference xmlns:r="http://schemas.openxmlformats.org/officeDocument/2006/relationships" w:type="default" r:id="Ra94c69e48f1c4068"/>
      <w:footerReference xmlns:r="http://schemas.openxmlformats.org/officeDocument/2006/relationships" w:type="default" r:id="R26a5ecca8305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 HOLDING AS   ·   Org.nr 930 212 563   ·  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c69e48f1c4068" /><Relationship Type="http://schemas.openxmlformats.org/officeDocument/2006/relationships/footer" Target="/word/footer1.xml" Id="R26a5ecca83054c4c" /></Relationships>
</file>