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a02905c3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DOMI BYGGSERVICE PRZEMYSLAW DOMIZA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DOMI BYGGSERVICE PRZEMYSLAW DOMIZA</w:t>
      </w:r>
    </w:p>
    <w:sectPr>
      <w:headerReference xmlns:r="http://schemas.openxmlformats.org/officeDocument/2006/relationships" w:type="default" r:id="R525abe50f7524684"/>
      <w:footerReference xmlns:r="http://schemas.openxmlformats.org/officeDocument/2006/relationships" w:type="default" r:id="Rc843f5b682c5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DOMI BYGGSERVICE PRZEMYSLAW DOMIZA   ·   Org.nr 930 223 204   ·   Røyrvikåsen bustadfelt 15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DOMI BYGGSERVICE PRZEMYSLAW DOMIZA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abe50f7524684" /><Relationship Type="http://schemas.openxmlformats.org/officeDocument/2006/relationships/footer" Target="/word/footer1.xml" Id="Rc843f5b682c54009" /></Relationships>
</file>