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86d67d34943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HYRE MIPCO AS, org.nr 930 231 738,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HYRE MIPCO AS</w:t>
      </w:r>
    </w:p>
    <w:sectPr>
      <w:headerReference xmlns:r="http://schemas.openxmlformats.org/officeDocument/2006/relationships" w:type="default" r:id="R217aef20809d4e4e"/>
      <w:footerReference xmlns:r="http://schemas.openxmlformats.org/officeDocument/2006/relationships" w:type="default" r:id="Reb83d025e115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HYRE MIPCO AS   ·   Org.nr 930 231 738   ·   Frysjaveien 31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HYRE MIPCO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aef20809d4e4e" /><Relationship Type="http://schemas.openxmlformats.org/officeDocument/2006/relationships/footer" Target="/word/footer1.xml" Id="Reb83d025e1154cb0" /></Relationships>
</file>