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feb2877d3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ALIZ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ALIZ INVEST AS</w:t>
      </w:r>
    </w:p>
    <w:sectPr>
      <w:headerReference xmlns:r="http://schemas.openxmlformats.org/officeDocument/2006/relationships" w:type="default" r:id="R24101f9e96b146f5"/>
      <w:footerReference xmlns:r="http://schemas.openxmlformats.org/officeDocument/2006/relationships" w:type="default" r:id="R6ce9e5880995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ALIZ INVEST AS   ·   Org.nr 930 243 116   ·   Strandgata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ALIZ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01f9e96b146f5" /><Relationship Type="http://schemas.openxmlformats.org/officeDocument/2006/relationships/footer" Target="/word/footer1.xml" Id="R6ce9e58809954e10" /></Relationships>
</file>