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7d98329ad45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VIDVEI AS</w:t>
      </w:r>
    </w:p>
    <w:sectPr>
      <w:headerReference xmlns:r="http://schemas.openxmlformats.org/officeDocument/2006/relationships" w:type="default" r:id="R8bbd1cb2bc554938"/>
      <w:footerReference xmlns:r="http://schemas.openxmlformats.org/officeDocument/2006/relationships" w:type="default" r:id="Rc8dade7cfe88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VIDVEI AS   ·   Org.nr 930 307 688   ·   Øenveien 3A   ·   3053 STEINBERG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VIDVEI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d1cb2bc554938" /><Relationship Type="http://schemas.openxmlformats.org/officeDocument/2006/relationships/footer" Target="/word/footer1.xml" Id="Rc8dade7cfe884f27" /></Relationships>
</file>