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4bb27aa61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ABHOLDING AS</w:t>
      </w:r>
    </w:p>
    <w:sectPr>
      <w:headerReference xmlns:r="http://schemas.openxmlformats.org/officeDocument/2006/relationships" w:type="default" r:id="Rb3d2e6b73e0145c8"/>
      <w:footerReference xmlns:r="http://schemas.openxmlformats.org/officeDocument/2006/relationships" w:type="default" r:id="Rbb15594855f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ABHOLDING AS   ·   Org.nr 930 327 549   ·   Børkevegen 31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2e6b73e0145c8" /><Relationship Type="http://schemas.openxmlformats.org/officeDocument/2006/relationships/footer" Target="/word/footer1.xml" Id="Rbb15594855f04e9e" /></Relationships>
</file>