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a30042055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807b4dfa4b294ab4"/>
      <w:footerReference xmlns:r="http://schemas.openxmlformats.org/officeDocument/2006/relationships" w:type="default" r:id="R57fef5ac019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b4dfa4b294ab4" /><Relationship Type="http://schemas.openxmlformats.org/officeDocument/2006/relationships/footer" Target="/word/footer1.xml" Id="R57fef5ac019c497c" /></Relationships>
</file>