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91101d601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ALFARRUSTAD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ALFARRUSTAD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208cef3154ba3"/>
      <w:footerReference xmlns:r="http://schemas.openxmlformats.org/officeDocument/2006/relationships" w:type="default" r:id="Rf9768d56fc32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ALFARRUSTAD BYGG AS   ·   Org.nr 930 344 982   ·   Frønsetvegen 19   ·   2340 LØTEN   ·   post@alfarrustadbygg.no   ·   www.alfarrustadbygg.no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ALFARRUSTAD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208cef3154ba3" /><Relationship Type="http://schemas.openxmlformats.org/officeDocument/2006/relationships/footer" Target="/word/footer1.xml" Id="Rf9768d56fc324aa8" /></Relationships>
</file>