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7fb41d8b9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ELEKTRO AS</w:t>
      </w:r>
    </w:p>
    <w:sectPr>
      <w:headerReference xmlns:r="http://schemas.openxmlformats.org/officeDocument/2006/relationships" w:type="default" r:id="Rf8b6367255d74019"/>
      <w:footerReference xmlns:r="http://schemas.openxmlformats.org/officeDocument/2006/relationships" w:type="default" r:id="Rf40a6a920503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ELEKTRO AS   ·   Org.nr 930 349 607   ·   Futevegen 50   ·   6030 LANGEVÅG   ·   Tlf. 70 19 87 40   ·   ronny@zenithelektro.no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6367255d74019" /><Relationship Type="http://schemas.openxmlformats.org/officeDocument/2006/relationships/footer" Target="/word/footer1.xml" Id="Rf40a6a920503453c" /></Relationships>
</file>