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90828828a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VVS AS</w:t>
      </w:r>
    </w:p>
    <w:sectPr>
      <w:headerReference xmlns:r="http://schemas.openxmlformats.org/officeDocument/2006/relationships" w:type="default" r:id="R19862afebe5f43eb"/>
      <w:footerReference xmlns:r="http://schemas.openxmlformats.org/officeDocument/2006/relationships" w:type="default" r:id="R1af1652e2a72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VVS AS   ·   Org.nr 930 363 162   ·   Austerdalsvegen 11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62afebe5f43eb" /><Relationship Type="http://schemas.openxmlformats.org/officeDocument/2006/relationships/footer" Target="/word/footer1.xml" Id="R1af1652e2a724513" /></Relationships>
</file>