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ab7485e9542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SKJELLERFJELLET AS.</w:t>
      </w:r>
    </w:p>
    <w:sectPr>
      <w:headerReference xmlns:r="http://schemas.openxmlformats.org/officeDocument/2006/relationships" w:type="default" r:id="Ra2a86c750e58469a"/>
      <w:footerReference xmlns:r="http://schemas.openxmlformats.org/officeDocument/2006/relationships" w:type="default" r:id="R606cab52ae9f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86c750e58469a" /><Relationship Type="http://schemas.openxmlformats.org/officeDocument/2006/relationships/footer" Target="/word/footer1.xml" Id="R606cab52ae9f45dd" /></Relationships>
</file>