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f0d88a56e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SALVATIO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SALVATIO INVEST AS</w:t>
      </w:r>
    </w:p>
    <w:sectPr>
      <w:headerReference xmlns:r="http://schemas.openxmlformats.org/officeDocument/2006/relationships" w:type="default" r:id="R093f4953c9254fb8"/>
      <w:footerReference xmlns:r="http://schemas.openxmlformats.org/officeDocument/2006/relationships" w:type="default" r:id="R2125ae804bdb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SALVATIO INVEST AS   ·   Org.nr 930 369 632   ·  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SALVATIO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f4953c9254fb8" /><Relationship Type="http://schemas.openxmlformats.org/officeDocument/2006/relationships/footer" Target="/word/footer1.xml" Id="R2125ae804bdb454f" /></Relationships>
</file>