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6c6c53dd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OKG-HOLDING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OKG-HOLDING AS</w:t>
      </w:r>
    </w:p>
    <w:sectPr>
      <w:headerReference xmlns:r="http://schemas.openxmlformats.org/officeDocument/2006/relationships" w:type="default" r:id="R1121664f8809446e"/>
      <w:footerReference xmlns:r="http://schemas.openxmlformats.org/officeDocument/2006/relationships" w:type="default" r:id="R554388a59adc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1664f8809446e" /><Relationship Type="http://schemas.openxmlformats.org/officeDocument/2006/relationships/footer" Target="/word/footer1.xml" Id="R554388a59adc4060" /></Relationships>
</file>