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24ff6129c49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JAKMO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JAKMO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2503cdc46449b8"/>
      <w:footerReference xmlns:r="http://schemas.openxmlformats.org/officeDocument/2006/relationships" w:type="default" r:id="Rc3175935361d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JAKMO AS   ·   Org.nr 930 386 901   ·   Baneveien 35   ·   5010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503cdc46449b8" /><Relationship Type="http://schemas.openxmlformats.org/officeDocument/2006/relationships/footer" Target="/word/footer1.xml" Id="Rc3175935361d4df6" /></Relationships>
</file>